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D08" w:rsidRPr="00F644B3" w:rsidRDefault="004D2D08" w:rsidP="00F644B3">
      <w:pPr>
        <w:tabs>
          <w:tab w:val="left" w:pos="3260"/>
          <w:tab w:val="left" w:pos="5974"/>
        </w:tabs>
        <w:spacing w:before="78" w:line="242" w:lineRule="auto"/>
        <w:ind w:right="113" w:firstLine="709"/>
        <w:jc w:val="both"/>
        <w:rPr>
          <w:rFonts w:ascii="Arial" w:hAnsi="Arial" w:cs="Arial"/>
          <w:b/>
        </w:rPr>
      </w:pPr>
      <w:r w:rsidRPr="00F644B3">
        <w:rPr>
          <w:rFonts w:ascii="Arial" w:hAnsi="Arial" w:cs="Arial"/>
        </w:rPr>
        <w:t>Na</w:t>
      </w:r>
      <w:r w:rsidRPr="00F644B3">
        <w:rPr>
          <w:rFonts w:ascii="Arial" w:hAnsi="Arial" w:cs="Arial"/>
          <w:spacing w:val="-15"/>
        </w:rPr>
        <w:t xml:space="preserve"> </w:t>
      </w:r>
      <w:r w:rsidRPr="00F644B3">
        <w:rPr>
          <w:rFonts w:ascii="Arial" w:hAnsi="Arial" w:cs="Arial"/>
        </w:rPr>
        <w:t>temelju</w:t>
      </w:r>
      <w:r w:rsidRPr="00F644B3">
        <w:rPr>
          <w:rFonts w:ascii="Arial" w:hAnsi="Arial" w:cs="Arial"/>
          <w:spacing w:val="-15"/>
        </w:rPr>
        <w:t xml:space="preserve"> </w:t>
      </w:r>
      <w:r w:rsidRPr="00F644B3">
        <w:rPr>
          <w:rFonts w:ascii="Arial" w:hAnsi="Arial" w:cs="Arial"/>
        </w:rPr>
        <w:t>članka</w:t>
      </w:r>
      <w:r w:rsidRPr="00F644B3">
        <w:rPr>
          <w:rFonts w:ascii="Arial" w:hAnsi="Arial" w:cs="Arial"/>
          <w:spacing w:val="-14"/>
        </w:rPr>
        <w:t xml:space="preserve"> </w:t>
      </w:r>
      <w:r w:rsidRPr="00F644B3">
        <w:rPr>
          <w:rFonts w:ascii="Arial" w:hAnsi="Arial" w:cs="Arial"/>
        </w:rPr>
        <w:t>66.</w:t>
      </w:r>
      <w:r w:rsidRPr="00F644B3">
        <w:rPr>
          <w:rFonts w:ascii="Arial" w:hAnsi="Arial" w:cs="Arial"/>
          <w:spacing w:val="-15"/>
        </w:rPr>
        <w:t xml:space="preserve"> </w:t>
      </w:r>
      <w:r w:rsidRPr="00F644B3">
        <w:rPr>
          <w:rFonts w:ascii="Arial" w:hAnsi="Arial" w:cs="Arial"/>
        </w:rPr>
        <w:t>stavka</w:t>
      </w:r>
      <w:r w:rsidRPr="00F644B3">
        <w:rPr>
          <w:rFonts w:ascii="Arial" w:hAnsi="Arial" w:cs="Arial"/>
          <w:spacing w:val="-15"/>
        </w:rPr>
        <w:t xml:space="preserve"> </w:t>
      </w:r>
      <w:r w:rsidRPr="00F644B3">
        <w:rPr>
          <w:rFonts w:ascii="Arial" w:hAnsi="Arial" w:cs="Arial"/>
        </w:rPr>
        <w:t>1.</w:t>
      </w:r>
      <w:r w:rsidRPr="00F644B3">
        <w:rPr>
          <w:rFonts w:ascii="Arial" w:hAnsi="Arial" w:cs="Arial"/>
          <w:spacing w:val="-14"/>
        </w:rPr>
        <w:t xml:space="preserve"> </w:t>
      </w:r>
      <w:r w:rsidRPr="00F644B3">
        <w:rPr>
          <w:rFonts w:ascii="Arial" w:hAnsi="Arial" w:cs="Arial"/>
        </w:rPr>
        <w:t>Zakona</w:t>
      </w:r>
      <w:r w:rsidRPr="00F644B3">
        <w:rPr>
          <w:rFonts w:ascii="Arial" w:hAnsi="Arial" w:cs="Arial"/>
          <w:spacing w:val="-15"/>
        </w:rPr>
        <w:t xml:space="preserve"> </w:t>
      </w:r>
      <w:r w:rsidRPr="00F644B3">
        <w:rPr>
          <w:rFonts w:ascii="Arial" w:hAnsi="Arial" w:cs="Arial"/>
        </w:rPr>
        <w:t>o</w:t>
      </w:r>
      <w:r w:rsidRPr="00F644B3">
        <w:rPr>
          <w:rFonts w:ascii="Arial" w:hAnsi="Arial" w:cs="Arial"/>
          <w:spacing w:val="-14"/>
        </w:rPr>
        <w:t xml:space="preserve"> </w:t>
      </w:r>
      <w:r w:rsidRPr="00F644B3">
        <w:rPr>
          <w:rFonts w:ascii="Arial" w:hAnsi="Arial" w:cs="Arial"/>
        </w:rPr>
        <w:t>gospodarenju</w:t>
      </w:r>
      <w:r w:rsidRPr="00F644B3">
        <w:rPr>
          <w:rFonts w:ascii="Arial" w:hAnsi="Arial" w:cs="Arial"/>
          <w:spacing w:val="-15"/>
        </w:rPr>
        <w:t xml:space="preserve"> </w:t>
      </w:r>
      <w:r w:rsidRPr="00F644B3">
        <w:rPr>
          <w:rFonts w:ascii="Arial" w:hAnsi="Arial" w:cs="Arial"/>
        </w:rPr>
        <w:t>otpadom</w:t>
      </w:r>
      <w:r w:rsidRPr="00F644B3">
        <w:rPr>
          <w:rFonts w:ascii="Arial" w:hAnsi="Arial" w:cs="Arial"/>
          <w:spacing w:val="-15"/>
        </w:rPr>
        <w:t xml:space="preserve"> </w:t>
      </w:r>
      <w:r w:rsidRPr="00F644B3">
        <w:rPr>
          <w:rFonts w:ascii="Arial" w:hAnsi="Arial" w:cs="Arial"/>
          <w:i/>
          <w:sz w:val="20"/>
        </w:rPr>
        <w:t>(Narodne</w:t>
      </w:r>
      <w:r w:rsidRPr="00F644B3">
        <w:rPr>
          <w:rFonts w:ascii="Arial" w:hAnsi="Arial" w:cs="Arial"/>
          <w:i/>
          <w:spacing w:val="-13"/>
          <w:sz w:val="20"/>
        </w:rPr>
        <w:t xml:space="preserve"> </w:t>
      </w:r>
      <w:r w:rsidRPr="00F644B3">
        <w:rPr>
          <w:rFonts w:ascii="Arial" w:hAnsi="Arial" w:cs="Arial"/>
          <w:i/>
          <w:sz w:val="20"/>
        </w:rPr>
        <w:t>novine</w:t>
      </w:r>
      <w:r w:rsidRPr="00F644B3">
        <w:rPr>
          <w:rFonts w:ascii="Arial" w:hAnsi="Arial" w:cs="Arial"/>
          <w:i/>
          <w:spacing w:val="-14"/>
          <w:sz w:val="20"/>
        </w:rPr>
        <w:t xml:space="preserve"> </w:t>
      </w:r>
      <w:r w:rsidRPr="00F644B3">
        <w:rPr>
          <w:rFonts w:ascii="Arial" w:hAnsi="Arial" w:cs="Arial"/>
          <w:i/>
          <w:sz w:val="20"/>
        </w:rPr>
        <w:t>84/21</w:t>
      </w:r>
      <w:r w:rsidRPr="00F644B3">
        <w:rPr>
          <w:rFonts w:ascii="Arial" w:hAnsi="Arial" w:cs="Arial"/>
          <w:i/>
          <w:spacing w:val="-14"/>
          <w:sz w:val="20"/>
        </w:rPr>
        <w:t xml:space="preserve"> </w:t>
      </w:r>
      <w:r w:rsidRPr="00F644B3">
        <w:rPr>
          <w:rFonts w:ascii="Arial" w:hAnsi="Arial" w:cs="Arial"/>
          <w:i/>
          <w:sz w:val="20"/>
        </w:rPr>
        <w:t>i</w:t>
      </w:r>
      <w:r w:rsidRPr="00F644B3">
        <w:rPr>
          <w:rFonts w:ascii="Arial" w:hAnsi="Arial" w:cs="Arial"/>
          <w:i/>
          <w:spacing w:val="-14"/>
          <w:sz w:val="20"/>
        </w:rPr>
        <w:t xml:space="preserve"> </w:t>
      </w:r>
      <w:r w:rsidRPr="00F644B3">
        <w:rPr>
          <w:rFonts w:ascii="Arial" w:hAnsi="Arial" w:cs="Arial"/>
          <w:i/>
          <w:sz w:val="20"/>
        </w:rPr>
        <w:t xml:space="preserve">142/23) i </w:t>
      </w:r>
      <w:r w:rsidRPr="00F644B3">
        <w:rPr>
          <w:rFonts w:ascii="Arial" w:hAnsi="Arial" w:cs="Arial"/>
        </w:rPr>
        <w:t xml:space="preserve">članka 27. Statuta Grada Zadra </w:t>
      </w:r>
      <w:r w:rsidRPr="00F644B3">
        <w:rPr>
          <w:rFonts w:ascii="Arial" w:hAnsi="Arial" w:cs="Arial"/>
          <w:i/>
          <w:sz w:val="20"/>
        </w:rPr>
        <w:t xml:space="preserve">(„Glasnik Grada Zadra“, broj 9/09, 28/10, 3/13, 9/14, 2/15 – pročišćeni tekst, 3/18, 7/18 – pročišćeni tekst, 15/19, 2/20, 3/21 i 14/23– pročišćeni tekst) </w:t>
      </w:r>
      <w:r w:rsidRPr="00F644B3">
        <w:rPr>
          <w:rFonts w:ascii="Arial" w:hAnsi="Arial" w:cs="Arial"/>
          <w:b/>
        </w:rPr>
        <w:t xml:space="preserve">Gradsko vijeće Grada Zadra, </w:t>
      </w:r>
      <w:r w:rsidRPr="0019392D">
        <w:rPr>
          <w:rFonts w:ascii="Arial" w:hAnsi="Arial" w:cs="Arial"/>
        </w:rPr>
        <w:t>na</w:t>
      </w:r>
      <w:r w:rsidRPr="00F644B3">
        <w:rPr>
          <w:rFonts w:ascii="Arial" w:hAnsi="Arial" w:cs="Arial"/>
          <w:b/>
        </w:rPr>
        <w:t xml:space="preserve"> </w:t>
      </w:r>
      <w:r w:rsidRPr="00F644B3">
        <w:rPr>
          <w:rFonts w:ascii="Arial" w:hAnsi="Arial" w:cs="Arial"/>
          <w:u w:val="single"/>
        </w:rPr>
        <w:tab/>
      </w:r>
      <w:r w:rsidRPr="00F644B3">
        <w:rPr>
          <w:rFonts w:ascii="Arial" w:hAnsi="Arial" w:cs="Arial"/>
          <w:b/>
        </w:rPr>
        <w:t>sjednici</w:t>
      </w:r>
      <w:r w:rsidR="0019392D">
        <w:rPr>
          <w:rFonts w:ascii="Arial" w:hAnsi="Arial" w:cs="Arial"/>
          <w:b/>
        </w:rPr>
        <w:t>,</w:t>
      </w:r>
      <w:r w:rsidRPr="00F644B3">
        <w:rPr>
          <w:rFonts w:ascii="Arial" w:hAnsi="Arial" w:cs="Arial"/>
          <w:b/>
        </w:rPr>
        <w:t xml:space="preserve"> </w:t>
      </w:r>
      <w:r w:rsidRPr="0019392D">
        <w:rPr>
          <w:rFonts w:ascii="Arial" w:hAnsi="Arial" w:cs="Arial"/>
        </w:rPr>
        <w:t>održanoj</w:t>
      </w:r>
      <w:r w:rsidRPr="00F644B3">
        <w:rPr>
          <w:rFonts w:ascii="Arial" w:hAnsi="Arial" w:cs="Arial"/>
          <w:b/>
        </w:rPr>
        <w:t xml:space="preserve"> </w:t>
      </w:r>
      <w:r w:rsidRPr="00F644B3">
        <w:rPr>
          <w:rFonts w:ascii="Arial" w:hAnsi="Arial" w:cs="Arial"/>
          <w:u w:val="single"/>
        </w:rPr>
        <w:tab/>
      </w:r>
      <w:r w:rsidRPr="00F644B3">
        <w:rPr>
          <w:rFonts w:ascii="Arial" w:hAnsi="Arial" w:cs="Arial"/>
          <w:b/>
        </w:rPr>
        <w:t xml:space="preserve">2024. </w:t>
      </w:r>
      <w:r w:rsidRPr="0019392D">
        <w:rPr>
          <w:rFonts w:ascii="Arial" w:hAnsi="Arial" w:cs="Arial"/>
        </w:rPr>
        <w:t>godine</w:t>
      </w:r>
      <w:r w:rsidR="0019392D">
        <w:rPr>
          <w:rFonts w:ascii="Arial" w:hAnsi="Arial" w:cs="Arial"/>
        </w:rPr>
        <w:t>,</w:t>
      </w:r>
      <w:bookmarkStart w:id="0" w:name="_GoBack"/>
      <w:bookmarkEnd w:id="0"/>
      <w:r w:rsidRPr="00F644B3">
        <w:rPr>
          <w:rFonts w:ascii="Arial" w:hAnsi="Arial" w:cs="Arial"/>
          <w:b/>
        </w:rPr>
        <w:t xml:space="preserve"> d o n o s i</w:t>
      </w:r>
    </w:p>
    <w:p w:rsidR="004D2D08" w:rsidRDefault="004D2D08" w:rsidP="004D2D08">
      <w:pPr>
        <w:rPr>
          <w:rFonts w:ascii="Arial" w:hAnsi="Arial" w:cs="Arial"/>
        </w:rPr>
      </w:pPr>
    </w:p>
    <w:p w:rsidR="00CB44BB" w:rsidRDefault="00CB44BB" w:rsidP="004D2D08">
      <w:pPr>
        <w:rPr>
          <w:rFonts w:ascii="Arial" w:hAnsi="Arial" w:cs="Arial"/>
        </w:rPr>
      </w:pPr>
    </w:p>
    <w:p w:rsidR="00CB44BB" w:rsidRPr="00CB44BB" w:rsidRDefault="00CB44BB" w:rsidP="004D2D08">
      <w:pPr>
        <w:rPr>
          <w:rFonts w:ascii="Arial" w:hAnsi="Arial" w:cs="Arial"/>
          <w:sz w:val="8"/>
        </w:rPr>
      </w:pPr>
    </w:p>
    <w:p w:rsidR="004D2D08" w:rsidRPr="00F644B3" w:rsidRDefault="004D2D08" w:rsidP="004D2D08">
      <w:pPr>
        <w:rPr>
          <w:rFonts w:ascii="Arial" w:hAnsi="Arial" w:cs="Arial"/>
        </w:rPr>
      </w:pPr>
    </w:p>
    <w:p w:rsidR="00F644B3" w:rsidRDefault="00CB44BB" w:rsidP="00CB44BB">
      <w:pPr>
        <w:spacing w:after="60"/>
        <w:jc w:val="center"/>
        <w:rPr>
          <w:rFonts w:ascii="Arial" w:hAnsi="Arial" w:cs="Arial"/>
          <w:b/>
          <w:bCs/>
        </w:rPr>
      </w:pPr>
      <w:r w:rsidRPr="00F644B3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 xml:space="preserve"> </w:t>
      </w:r>
      <w:r w:rsidRPr="00F644B3"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</w:rPr>
        <w:t xml:space="preserve"> </w:t>
      </w:r>
      <w:r w:rsidRPr="00F644B3"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</w:rPr>
        <w:t xml:space="preserve"> </w:t>
      </w:r>
      <w:r w:rsidRPr="00F644B3"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</w:rPr>
        <w:t xml:space="preserve"> </w:t>
      </w:r>
      <w:r w:rsidRPr="00F644B3"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</w:rPr>
        <w:t xml:space="preserve"> </w:t>
      </w:r>
      <w:r w:rsidRPr="00F644B3">
        <w:rPr>
          <w:rFonts w:ascii="Arial" w:hAnsi="Arial" w:cs="Arial"/>
          <w:b/>
          <w:bCs/>
        </w:rPr>
        <w:t xml:space="preserve">U </w:t>
      </w:r>
    </w:p>
    <w:p w:rsidR="00F644B3" w:rsidRDefault="004D2D08" w:rsidP="004D2D08">
      <w:pPr>
        <w:jc w:val="center"/>
        <w:rPr>
          <w:rFonts w:ascii="Arial" w:hAnsi="Arial" w:cs="Arial"/>
          <w:b/>
          <w:bCs/>
        </w:rPr>
      </w:pPr>
      <w:r w:rsidRPr="00F644B3">
        <w:rPr>
          <w:rFonts w:ascii="Arial" w:hAnsi="Arial" w:cs="Arial"/>
          <w:b/>
          <w:bCs/>
        </w:rPr>
        <w:t xml:space="preserve">o izmjenama i dopunama </w:t>
      </w:r>
    </w:p>
    <w:p w:rsidR="00F644B3" w:rsidRDefault="004D2D08" w:rsidP="004D2D08">
      <w:pPr>
        <w:jc w:val="center"/>
        <w:rPr>
          <w:rFonts w:ascii="Arial" w:hAnsi="Arial" w:cs="Arial"/>
          <w:b/>
          <w:bCs/>
          <w:spacing w:val="-6"/>
        </w:rPr>
      </w:pPr>
      <w:r w:rsidRPr="00F644B3">
        <w:rPr>
          <w:rFonts w:ascii="Arial" w:hAnsi="Arial" w:cs="Arial"/>
          <w:b/>
          <w:bCs/>
        </w:rPr>
        <w:t>Odluke</w:t>
      </w:r>
      <w:r w:rsidRPr="00F644B3">
        <w:rPr>
          <w:rFonts w:ascii="Arial" w:hAnsi="Arial" w:cs="Arial"/>
          <w:b/>
          <w:bCs/>
          <w:spacing w:val="-9"/>
        </w:rPr>
        <w:t xml:space="preserve"> </w:t>
      </w:r>
      <w:r w:rsidRPr="00F644B3">
        <w:rPr>
          <w:rFonts w:ascii="Arial" w:hAnsi="Arial" w:cs="Arial"/>
          <w:b/>
          <w:bCs/>
        </w:rPr>
        <w:t>o</w:t>
      </w:r>
      <w:r w:rsidRPr="00F644B3">
        <w:rPr>
          <w:rFonts w:ascii="Arial" w:hAnsi="Arial" w:cs="Arial"/>
          <w:b/>
          <w:bCs/>
          <w:spacing w:val="-4"/>
        </w:rPr>
        <w:t xml:space="preserve"> </w:t>
      </w:r>
      <w:r w:rsidRPr="00F644B3">
        <w:rPr>
          <w:rFonts w:ascii="Arial" w:hAnsi="Arial" w:cs="Arial"/>
          <w:b/>
          <w:bCs/>
        </w:rPr>
        <w:t>načinu</w:t>
      </w:r>
      <w:r w:rsidRPr="00F644B3">
        <w:rPr>
          <w:rFonts w:ascii="Arial" w:hAnsi="Arial" w:cs="Arial"/>
          <w:b/>
          <w:bCs/>
          <w:spacing w:val="-6"/>
        </w:rPr>
        <w:t xml:space="preserve"> </w:t>
      </w:r>
      <w:r w:rsidRPr="00F644B3">
        <w:rPr>
          <w:rFonts w:ascii="Arial" w:hAnsi="Arial" w:cs="Arial"/>
          <w:b/>
          <w:bCs/>
        </w:rPr>
        <w:t>pružanja</w:t>
      </w:r>
      <w:r w:rsidRPr="00F644B3">
        <w:rPr>
          <w:rFonts w:ascii="Arial" w:hAnsi="Arial" w:cs="Arial"/>
          <w:b/>
          <w:bCs/>
          <w:spacing w:val="-6"/>
        </w:rPr>
        <w:t xml:space="preserve"> </w:t>
      </w:r>
      <w:r w:rsidRPr="00F644B3">
        <w:rPr>
          <w:rFonts w:ascii="Arial" w:hAnsi="Arial" w:cs="Arial"/>
          <w:b/>
          <w:bCs/>
        </w:rPr>
        <w:t>javne</w:t>
      </w:r>
      <w:r w:rsidRPr="00F644B3">
        <w:rPr>
          <w:rFonts w:ascii="Arial" w:hAnsi="Arial" w:cs="Arial"/>
          <w:b/>
          <w:bCs/>
          <w:spacing w:val="-4"/>
        </w:rPr>
        <w:t xml:space="preserve"> </w:t>
      </w:r>
      <w:r w:rsidRPr="00F644B3">
        <w:rPr>
          <w:rFonts w:ascii="Arial" w:hAnsi="Arial" w:cs="Arial"/>
          <w:b/>
          <w:bCs/>
        </w:rPr>
        <w:t>usluge</w:t>
      </w:r>
      <w:r w:rsidRPr="00F644B3">
        <w:rPr>
          <w:rFonts w:ascii="Arial" w:hAnsi="Arial" w:cs="Arial"/>
          <w:b/>
          <w:bCs/>
          <w:spacing w:val="-6"/>
        </w:rPr>
        <w:t xml:space="preserve"> </w:t>
      </w:r>
    </w:p>
    <w:p w:rsidR="004D2D08" w:rsidRPr="00F644B3" w:rsidRDefault="004D2D08" w:rsidP="004D2D08">
      <w:pPr>
        <w:jc w:val="center"/>
        <w:rPr>
          <w:rFonts w:ascii="Arial" w:hAnsi="Arial" w:cs="Arial"/>
          <w:b/>
          <w:bCs/>
        </w:rPr>
      </w:pPr>
      <w:r w:rsidRPr="00F644B3">
        <w:rPr>
          <w:rFonts w:ascii="Arial" w:hAnsi="Arial" w:cs="Arial"/>
          <w:b/>
          <w:bCs/>
        </w:rPr>
        <w:t>sakupljanja komunalnog otpada na području Grada Zadra</w:t>
      </w:r>
    </w:p>
    <w:p w:rsidR="004D2D08" w:rsidRDefault="004D2D08" w:rsidP="004D2D08">
      <w:pPr>
        <w:jc w:val="center"/>
        <w:rPr>
          <w:rFonts w:ascii="Arial" w:hAnsi="Arial" w:cs="Arial"/>
          <w:b/>
          <w:bCs/>
        </w:rPr>
      </w:pPr>
    </w:p>
    <w:p w:rsidR="00CB44BB" w:rsidRPr="00F644B3" w:rsidRDefault="00CB44BB" w:rsidP="004D2D08">
      <w:pPr>
        <w:jc w:val="center"/>
        <w:rPr>
          <w:rFonts w:ascii="Arial" w:hAnsi="Arial" w:cs="Arial"/>
          <w:b/>
          <w:bCs/>
        </w:rPr>
      </w:pPr>
    </w:p>
    <w:p w:rsidR="004D2D08" w:rsidRPr="00F644B3" w:rsidRDefault="004D2D08" w:rsidP="004D2D08">
      <w:pPr>
        <w:jc w:val="center"/>
        <w:rPr>
          <w:rFonts w:ascii="Arial" w:hAnsi="Arial" w:cs="Arial"/>
          <w:b/>
          <w:bCs/>
        </w:rPr>
      </w:pPr>
    </w:p>
    <w:p w:rsidR="004D2D08" w:rsidRPr="00F644B3" w:rsidRDefault="004D2D08" w:rsidP="00CB44BB">
      <w:pPr>
        <w:spacing w:after="120"/>
        <w:jc w:val="center"/>
        <w:rPr>
          <w:rFonts w:ascii="Arial" w:hAnsi="Arial" w:cs="Arial"/>
          <w:b/>
          <w:bCs/>
        </w:rPr>
      </w:pPr>
      <w:r w:rsidRPr="00F644B3">
        <w:rPr>
          <w:rFonts w:ascii="Arial" w:hAnsi="Arial" w:cs="Arial"/>
          <w:b/>
          <w:bCs/>
        </w:rPr>
        <w:t>Članak 1</w:t>
      </w:r>
      <w:r w:rsidR="00F644B3">
        <w:rPr>
          <w:rFonts w:ascii="Arial" w:hAnsi="Arial" w:cs="Arial"/>
          <w:b/>
          <w:bCs/>
        </w:rPr>
        <w:t>.</w:t>
      </w:r>
    </w:p>
    <w:p w:rsidR="004D2D08" w:rsidRPr="00F644B3" w:rsidRDefault="004D2D08" w:rsidP="00F644B3">
      <w:pPr>
        <w:ind w:firstLine="708"/>
        <w:rPr>
          <w:rFonts w:ascii="Arial" w:hAnsi="Arial" w:cs="Arial"/>
        </w:rPr>
      </w:pPr>
      <w:r w:rsidRPr="00F644B3">
        <w:rPr>
          <w:rFonts w:ascii="Arial" w:hAnsi="Arial" w:cs="Arial"/>
        </w:rPr>
        <w:t>U Odluci</w:t>
      </w:r>
      <w:r w:rsidRPr="00F644B3">
        <w:rPr>
          <w:rFonts w:ascii="Arial" w:hAnsi="Arial" w:cs="Arial"/>
          <w:spacing w:val="-9"/>
        </w:rPr>
        <w:t xml:space="preserve"> </w:t>
      </w:r>
      <w:r w:rsidRPr="00F644B3">
        <w:rPr>
          <w:rFonts w:ascii="Arial" w:hAnsi="Arial" w:cs="Arial"/>
        </w:rPr>
        <w:t>o</w:t>
      </w:r>
      <w:r w:rsidRPr="00F644B3">
        <w:rPr>
          <w:rFonts w:ascii="Arial" w:hAnsi="Arial" w:cs="Arial"/>
          <w:spacing w:val="-4"/>
        </w:rPr>
        <w:t xml:space="preserve"> </w:t>
      </w:r>
      <w:r w:rsidRPr="00F644B3">
        <w:rPr>
          <w:rFonts w:ascii="Arial" w:hAnsi="Arial" w:cs="Arial"/>
        </w:rPr>
        <w:t>načinu</w:t>
      </w:r>
      <w:r w:rsidRPr="00F644B3">
        <w:rPr>
          <w:rFonts w:ascii="Arial" w:hAnsi="Arial" w:cs="Arial"/>
          <w:spacing w:val="-6"/>
        </w:rPr>
        <w:t xml:space="preserve"> </w:t>
      </w:r>
      <w:r w:rsidRPr="00F644B3">
        <w:rPr>
          <w:rFonts w:ascii="Arial" w:hAnsi="Arial" w:cs="Arial"/>
        </w:rPr>
        <w:t>pružanja</w:t>
      </w:r>
      <w:r w:rsidRPr="00F644B3">
        <w:rPr>
          <w:rFonts w:ascii="Arial" w:hAnsi="Arial" w:cs="Arial"/>
          <w:spacing w:val="-6"/>
        </w:rPr>
        <w:t xml:space="preserve"> </w:t>
      </w:r>
      <w:r w:rsidRPr="00F644B3">
        <w:rPr>
          <w:rFonts w:ascii="Arial" w:hAnsi="Arial" w:cs="Arial"/>
        </w:rPr>
        <w:t>javne</w:t>
      </w:r>
      <w:r w:rsidRPr="00F644B3">
        <w:rPr>
          <w:rFonts w:ascii="Arial" w:hAnsi="Arial" w:cs="Arial"/>
          <w:spacing w:val="-4"/>
        </w:rPr>
        <w:t xml:space="preserve"> </w:t>
      </w:r>
      <w:r w:rsidRPr="00F644B3">
        <w:rPr>
          <w:rFonts w:ascii="Arial" w:hAnsi="Arial" w:cs="Arial"/>
        </w:rPr>
        <w:t>usluge</w:t>
      </w:r>
      <w:r w:rsidRPr="00F644B3">
        <w:rPr>
          <w:rFonts w:ascii="Arial" w:hAnsi="Arial" w:cs="Arial"/>
          <w:spacing w:val="-6"/>
        </w:rPr>
        <w:t xml:space="preserve"> </w:t>
      </w:r>
      <w:r w:rsidRPr="00F644B3">
        <w:rPr>
          <w:rFonts w:ascii="Arial" w:hAnsi="Arial" w:cs="Arial"/>
        </w:rPr>
        <w:t xml:space="preserve">sakupljanja komunalnog otpada na području Grada Zadra mijenja se </w:t>
      </w:r>
      <w:r w:rsidR="00F644B3">
        <w:rPr>
          <w:rFonts w:ascii="Arial" w:hAnsi="Arial" w:cs="Arial"/>
        </w:rPr>
        <w:t>č</w:t>
      </w:r>
      <w:r w:rsidRPr="00F644B3">
        <w:rPr>
          <w:rFonts w:ascii="Arial" w:hAnsi="Arial" w:cs="Arial"/>
        </w:rPr>
        <w:t>lanak 12, točka (3) i glasi:</w:t>
      </w:r>
    </w:p>
    <w:p w:rsidR="004D2D08" w:rsidRPr="00F644B3" w:rsidRDefault="004D2D08" w:rsidP="00F644B3">
      <w:pPr>
        <w:ind w:firstLine="708"/>
        <w:rPr>
          <w:rFonts w:ascii="Arial" w:hAnsi="Arial" w:cs="Arial"/>
        </w:rPr>
      </w:pPr>
    </w:p>
    <w:p w:rsidR="004D2D08" w:rsidRPr="00F644B3" w:rsidRDefault="004D2D08" w:rsidP="00F644B3">
      <w:pPr>
        <w:rPr>
          <w:rFonts w:ascii="Arial" w:hAnsi="Arial" w:cs="Arial"/>
        </w:rPr>
      </w:pPr>
      <w:r w:rsidRPr="00F644B3">
        <w:rPr>
          <w:rFonts w:ascii="Arial" w:hAnsi="Arial" w:cs="Arial"/>
        </w:rPr>
        <w:t>(3) Utvrđuje se jedinstvena cijena obvezne minimalne javne usluge za:</w:t>
      </w:r>
    </w:p>
    <w:p w:rsidR="004D2D08" w:rsidRPr="00F644B3" w:rsidRDefault="004D2D08" w:rsidP="00F644B3">
      <w:pPr>
        <w:rPr>
          <w:rFonts w:ascii="Arial" w:hAnsi="Arial" w:cs="Arial"/>
        </w:rPr>
      </w:pPr>
    </w:p>
    <w:p w:rsidR="004D2D08" w:rsidRPr="00F644B3" w:rsidRDefault="004D2D08" w:rsidP="00F644B3">
      <w:pPr>
        <w:pStyle w:val="Tijeloteksta"/>
        <w:numPr>
          <w:ilvl w:val="0"/>
          <w:numId w:val="1"/>
        </w:numPr>
        <w:rPr>
          <w:rFonts w:ascii="Arial" w:hAnsi="Arial" w:cs="Arial"/>
          <w:spacing w:val="-5"/>
        </w:rPr>
      </w:pPr>
      <w:r w:rsidRPr="00F644B3">
        <w:rPr>
          <w:rFonts w:ascii="Arial" w:hAnsi="Arial" w:cs="Arial"/>
        </w:rPr>
        <w:t>korisnika</w:t>
      </w:r>
      <w:r w:rsidRPr="00F644B3">
        <w:rPr>
          <w:rFonts w:ascii="Arial" w:hAnsi="Arial" w:cs="Arial"/>
          <w:spacing w:val="-5"/>
        </w:rPr>
        <w:t xml:space="preserve"> </w:t>
      </w:r>
      <w:r w:rsidRPr="00F644B3">
        <w:rPr>
          <w:rFonts w:ascii="Arial" w:hAnsi="Arial" w:cs="Arial"/>
        </w:rPr>
        <w:t>usluge</w:t>
      </w:r>
      <w:r w:rsidRPr="00F644B3">
        <w:rPr>
          <w:rFonts w:ascii="Arial" w:hAnsi="Arial" w:cs="Arial"/>
          <w:spacing w:val="-4"/>
        </w:rPr>
        <w:t xml:space="preserve"> </w:t>
      </w:r>
      <w:r w:rsidRPr="00F644B3">
        <w:rPr>
          <w:rFonts w:ascii="Arial" w:hAnsi="Arial" w:cs="Arial"/>
        </w:rPr>
        <w:t>razvrstanog</w:t>
      </w:r>
      <w:r w:rsidRPr="00F644B3">
        <w:rPr>
          <w:rFonts w:ascii="Arial" w:hAnsi="Arial" w:cs="Arial"/>
          <w:spacing w:val="-2"/>
        </w:rPr>
        <w:t xml:space="preserve"> </w:t>
      </w:r>
      <w:r w:rsidRPr="00F644B3">
        <w:rPr>
          <w:rFonts w:ascii="Arial" w:hAnsi="Arial" w:cs="Arial"/>
        </w:rPr>
        <w:t>u</w:t>
      </w:r>
      <w:r w:rsidRPr="00F644B3">
        <w:rPr>
          <w:rFonts w:ascii="Arial" w:hAnsi="Arial" w:cs="Arial"/>
          <w:spacing w:val="-2"/>
        </w:rPr>
        <w:t xml:space="preserve"> </w:t>
      </w:r>
      <w:r w:rsidRPr="00F644B3">
        <w:rPr>
          <w:rFonts w:ascii="Arial" w:hAnsi="Arial" w:cs="Arial"/>
        </w:rPr>
        <w:t>kategoriju</w:t>
      </w:r>
      <w:r w:rsidRPr="00F644B3">
        <w:rPr>
          <w:rFonts w:ascii="Arial" w:hAnsi="Arial" w:cs="Arial"/>
          <w:spacing w:val="-5"/>
        </w:rPr>
        <w:t xml:space="preserve"> </w:t>
      </w:r>
      <w:r w:rsidRPr="00F644B3">
        <w:rPr>
          <w:rFonts w:ascii="Arial" w:hAnsi="Arial" w:cs="Arial"/>
        </w:rPr>
        <w:t>korisnika</w:t>
      </w:r>
      <w:r w:rsidRPr="00F644B3">
        <w:rPr>
          <w:rFonts w:ascii="Arial" w:hAnsi="Arial" w:cs="Arial"/>
          <w:spacing w:val="-4"/>
        </w:rPr>
        <w:t xml:space="preserve"> </w:t>
      </w:r>
      <w:r w:rsidRPr="00F644B3">
        <w:rPr>
          <w:rFonts w:ascii="Arial" w:hAnsi="Arial" w:cs="Arial"/>
        </w:rPr>
        <w:t>kućanstvo</w:t>
      </w:r>
      <w:r w:rsidRPr="00F644B3">
        <w:rPr>
          <w:rFonts w:ascii="Arial" w:hAnsi="Arial" w:cs="Arial"/>
          <w:spacing w:val="-2"/>
        </w:rPr>
        <w:t xml:space="preserve"> </w:t>
      </w:r>
      <w:r w:rsidRPr="00F644B3">
        <w:rPr>
          <w:rFonts w:ascii="Arial" w:hAnsi="Arial" w:cs="Arial"/>
        </w:rPr>
        <w:t>u</w:t>
      </w:r>
      <w:r w:rsidRPr="00F644B3">
        <w:rPr>
          <w:rFonts w:ascii="Arial" w:hAnsi="Arial" w:cs="Arial"/>
          <w:spacing w:val="1"/>
        </w:rPr>
        <w:t xml:space="preserve"> </w:t>
      </w:r>
      <w:r w:rsidRPr="00F644B3">
        <w:rPr>
          <w:rFonts w:ascii="Arial" w:hAnsi="Arial" w:cs="Arial"/>
        </w:rPr>
        <w:t xml:space="preserve">iznosu </w:t>
      </w:r>
      <w:r w:rsidRPr="00F644B3">
        <w:rPr>
          <w:rFonts w:ascii="Arial" w:hAnsi="Arial" w:cs="Arial"/>
          <w:spacing w:val="-5"/>
        </w:rPr>
        <w:t>od</w:t>
      </w:r>
    </w:p>
    <w:p w:rsidR="004D2D08" w:rsidRPr="00F644B3" w:rsidRDefault="004D2D08" w:rsidP="00F644B3">
      <w:pPr>
        <w:pStyle w:val="Tijeloteksta"/>
        <w:ind w:left="682"/>
        <w:rPr>
          <w:rFonts w:ascii="Arial" w:hAnsi="Arial" w:cs="Arial"/>
          <w:sz w:val="10"/>
        </w:rPr>
      </w:pPr>
    </w:p>
    <w:p w:rsidR="004D2D08" w:rsidRPr="00F644B3" w:rsidRDefault="004D2D08" w:rsidP="00F644B3">
      <w:pPr>
        <w:pStyle w:val="Tijeloteksta"/>
        <w:jc w:val="center"/>
        <w:rPr>
          <w:rFonts w:ascii="Arial" w:hAnsi="Arial" w:cs="Arial"/>
        </w:rPr>
      </w:pPr>
      <w:r w:rsidRPr="00F644B3">
        <w:rPr>
          <w:rFonts w:ascii="Arial" w:hAnsi="Arial" w:cs="Arial"/>
        </w:rPr>
        <w:t>6,20 eura bez PDV-a</w:t>
      </w:r>
    </w:p>
    <w:p w:rsidR="004D2D08" w:rsidRPr="00F644B3" w:rsidRDefault="004D2D08" w:rsidP="00F644B3">
      <w:pPr>
        <w:pStyle w:val="Tijeloteksta"/>
        <w:rPr>
          <w:rFonts w:ascii="Arial" w:hAnsi="Arial" w:cs="Arial"/>
        </w:rPr>
      </w:pPr>
    </w:p>
    <w:p w:rsidR="004D2D08" w:rsidRPr="00F644B3" w:rsidRDefault="004D2D08" w:rsidP="00F644B3">
      <w:pPr>
        <w:pStyle w:val="Tijeloteksta"/>
        <w:numPr>
          <w:ilvl w:val="0"/>
          <w:numId w:val="1"/>
        </w:numPr>
        <w:tabs>
          <w:tab w:val="left" w:pos="824"/>
        </w:tabs>
        <w:rPr>
          <w:rFonts w:ascii="Arial" w:hAnsi="Arial" w:cs="Arial"/>
        </w:rPr>
      </w:pPr>
      <w:r w:rsidRPr="00F644B3">
        <w:rPr>
          <w:rFonts w:ascii="Arial" w:hAnsi="Arial" w:cs="Arial"/>
        </w:rPr>
        <w:t>korisnika</w:t>
      </w:r>
      <w:r w:rsidRPr="00F644B3">
        <w:rPr>
          <w:rFonts w:ascii="Arial" w:hAnsi="Arial" w:cs="Arial"/>
          <w:spacing w:val="-5"/>
        </w:rPr>
        <w:t xml:space="preserve"> </w:t>
      </w:r>
      <w:r w:rsidRPr="00F644B3">
        <w:rPr>
          <w:rFonts w:ascii="Arial" w:hAnsi="Arial" w:cs="Arial"/>
        </w:rPr>
        <w:t>usluge</w:t>
      </w:r>
      <w:r w:rsidRPr="00F644B3">
        <w:rPr>
          <w:rFonts w:ascii="Arial" w:hAnsi="Arial" w:cs="Arial"/>
          <w:spacing w:val="-2"/>
        </w:rPr>
        <w:t xml:space="preserve"> </w:t>
      </w:r>
      <w:r w:rsidRPr="00F644B3">
        <w:rPr>
          <w:rFonts w:ascii="Arial" w:hAnsi="Arial" w:cs="Arial"/>
        </w:rPr>
        <w:t>razvrstanog</w:t>
      </w:r>
      <w:r w:rsidRPr="00F644B3">
        <w:rPr>
          <w:rFonts w:ascii="Arial" w:hAnsi="Arial" w:cs="Arial"/>
          <w:spacing w:val="-2"/>
        </w:rPr>
        <w:t xml:space="preserve"> </w:t>
      </w:r>
      <w:r w:rsidRPr="00F644B3">
        <w:rPr>
          <w:rFonts w:ascii="Arial" w:hAnsi="Arial" w:cs="Arial"/>
        </w:rPr>
        <w:t>u</w:t>
      </w:r>
      <w:r w:rsidRPr="00F644B3">
        <w:rPr>
          <w:rFonts w:ascii="Arial" w:hAnsi="Arial" w:cs="Arial"/>
          <w:spacing w:val="-2"/>
        </w:rPr>
        <w:t xml:space="preserve"> </w:t>
      </w:r>
      <w:r w:rsidRPr="00F644B3">
        <w:rPr>
          <w:rFonts w:ascii="Arial" w:hAnsi="Arial" w:cs="Arial"/>
        </w:rPr>
        <w:t>kategoriju</w:t>
      </w:r>
      <w:r w:rsidRPr="00F644B3">
        <w:rPr>
          <w:rFonts w:ascii="Arial" w:hAnsi="Arial" w:cs="Arial"/>
          <w:spacing w:val="-5"/>
        </w:rPr>
        <w:t xml:space="preserve"> </w:t>
      </w:r>
      <w:r w:rsidRPr="00F644B3">
        <w:rPr>
          <w:rFonts w:ascii="Arial" w:hAnsi="Arial" w:cs="Arial"/>
        </w:rPr>
        <w:t>korisnika</w:t>
      </w:r>
      <w:r w:rsidRPr="00F644B3">
        <w:rPr>
          <w:rFonts w:ascii="Arial" w:hAnsi="Arial" w:cs="Arial"/>
          <w:spacing w:val="-5"/>
        </w:rPr>
        <w:t xml:space="preserve"> </w:t>
      </w:r>
      <w:r w:rsidRPr="00F644B3">
        <w:rPr>
          <w:rFonts w:ascii="Arial" w:hAnsi="Arial" w:cs="Arial"/>
        </w:rPr>
        <w:t>koji</w:t>
      </w:r>
      <w:r w:rsidRPr="00F644B3">
        <w:rPr>
          <w:rFonts w:ascii="Arial" w:hAnsi="Arial" w:cs="Arial"/>
          <w:spacing w:val="-3"/>
        </w:rPr>
        <w:t xml:space="preserve"> </w:t>
      </w:r>
      <w:r w:rsidRPr="00F644B3">
        <w:rPr>
          <w:rFonts w:ascii="Arial" w:hAnsi="Arial" w:cs="Arial"/>
        </w:rPr>
        <w:t>nije</w:t>
      </w:r>
      <w:r w:rsidRPr="00F644B3">
        <w:rPr>
          <w:rFonts w:ascii="Arial" w:hAnsi="Arial" w:cs="Arial"/>
          <w:spacing w:val="-3"/>
        </w:rPr>
        <w:t xml:space="preserve"> </w:t>
      </w:r>
      <w:r w:rsidRPr="00F644B3">
        <w:rPr>
          <w:rFonts w:ascii="Arial" w:hAnsi="Arial" w:cs="Arial"/>
        </w:rPr>
        <w:t>kućanstvo</w:t>
      </w:r>
      <w:r w:rsidRPr="00F644B3">
        <w:rPr>
          <w:rFonts w:ascii="Arial" w:hAnsi="Arial" w:cs="Arial"/>
          <w:spacing w:val="1"/>
        </w:rPr>
        <w:t xml:space="preserve"> </w:t>
      </w:r>
      <w:r w:rsidRPr="00F644B3">
        <w:rPr>
          <w:rFonts w:ascii="Arial" w:hAnsi="Arial" w:cs="Arial"/>
        </w:rPr>
        <w:t>u</w:t>
      </w:r>
      <w:r w:rsidRPr="00F644B3">
        <w:rPr>
          <w:rFonts w:ascii="Arial" w:hAnsi="Arial" w:cs="Arial"/>
          <w:spacing w:val="-5"/>
        </w:rPr>
        <w:t xml:space="preserve"> </w:t>
      </w:r>
      <w:r w:rsidRPr="00F644B3">
        <w:rPr>
          <w:rFonts w:ascii="Arial" w:hAnsi="Arial" w:cs="Arial"/>
        </w:rPr>
        <w:t>iznosu</w:t>
      </w:r>
      <w:r w:rsidRPr="00F644B3">
        <w:rPr>
          <w:rFonts w:ascii="Arial" w:hAnsi="Arial" w:cs="Arial"/>
          <w:spacing w:val="-2"/>
        </w:rPr>
        <w:t xml:space="preserve"> </w:t>
      </w:r>
      <w:r w:rsidRPr="00F644B3">
        <w:rPr>
          <w:rFonts w:ascii="Arial" w:hAnsi="Arial" w:cs="Arial"/>
          <w:spacing w:val="-5"/>
        </w:rPr>
        <w:t>od</w:t>
      </w:r>
    </w:p>
    <w:p w:rsidR="004D2D08" w:rsidRPr="00F644B3" w:rsidRDefault="004D2D08" w:rsidP="00F644B3">
      <w:pPr>
        <w:pStyle w:val="Tijeloteksta"/>
        <w:ind w:left="2822" w:right="2399"/>
        <w:jc w:val="center"/>
        <w:rPr>
          <w:rFonts w:ascii="Arial" w:hAnsi="Arial" w:cs="Arial"/>
          <w:spacing w:val="-5"/>
          <w:sz w:val="8"/>
        </w:rPr>
      </w:pPr>
    </w:p>
    <w:p w:rsidR="004D2D08" w:rsidRPr="00F644B3" w:rsidRDefault="004D2D08" w:rsidP="00F644B3">
      <w:pPr>
        <w:jc w:val="center"/>
        <w:rPr>
          <w:rFonts w:ascii="Arial" w:hAnsi="Arial" w:cs="Arial"/>
        </w:rPr>
      </w:pPr>
      <w:r w:rsidRPr="00F644B3">
        <w:rPr>
          <w:rFonts w:ascii="Arial" w:hAnsi="Arial" w:cs="Arial"/>
        </w:rPr>
        <w:t>9,20 eura bez PDV-a</w:t>
      </w:r>
    </w:p>
    <w:p w:rsidR="004D2D08" w:rsidRPr="00F644B3" w:rsidRDefault="004D2D08" w:rsidP="00F644B3">
      <w:pPr>
        <w:rPr>
          <w:rFonts w:ascii="Arial" w:hAnsi="Arial" w:cs="Arial"/>
        </w:rPr>
      </w:pPr>
    </w:p>
    <w:p w:rsidR="004D2D08" w:rsidRPr="00F644B3" w:rsidRDefault="004D2D08" w:rsidP="00F644B3">
      <w:pPr>
        <w:rPr>
          <w:rFonts w:ascii="Arial" w:hAnsi="Arial" w:cs="Arial"/>
        </w:rPr>
      </w:pPr>
    </w:p>
    <w:p w:rsidR="004D2D08" w:rsidRPr="00F644B3" w:rsidRDefault="004D2D08" w:rsidP="00CB44BB">
      <w:pPr>
        <w:spacing w:after="120"/>
        <w:jc w:val="center"/>
        <w:rPr>
          <w:rFonts w:ascii="Arial" w:hAnsi="Arial" w:cs="Arial"/>
          <w:b/>
          <w:bCs/>
        </w:rPr>
      </w:pPr>
      <w:r w:rsidRPr="00F644B3">
        <w:rPr>
          <w:rFonts w:ascii="Arial" w:hAnsi="Arial" w:cs="Arial"/>
          <w:b/>
          <w:bCs/>
        </w:rPr>
        <w:t>Članak 2</w:t>
      </w:r>
      <w:r w:rsidR="00F644B3">
        <w:rPr>
          <w:rFonts w:ascii="Arial" w:hAnsi="Arial" w:cs="Arial"/>
          <w:b/>
          <w:bCs/>
        </w:rPr>
        <w:t>.</w:t>
      </w:r>
    </w:p>
    <w:p w:rsidR="004D2D08" w:rsidRPr="00F644B3" w:rsidRDefault="004D2D08" w:rsidP="00F644B3">
      <w:pPr>
        <w:ind w:firstLine="708"/>
        <w:jc w:val="both"/>
        <w:rPr>
          <w:rFonts w:ascii="Arial" w:hAnsi="Arial" w:cs="Arial"/>
        </w:rPr>
      </w:pPr>
      <w:r w:rsidRPr="00F644B3">
        <w:rPr>
          <w:rFonts w:ascii="Arial" w:hAnsi="Arial" w:cs="Arial"/>
        </w:rPr>
        <w:t>U Odluci o načinu pružanja javne usluge sakupljanja komunalnog otpada na području Grada Zadra ostali članci ostaju nepromijenjeni</w:t>
      </w:r>
    </w:p>
    <w:p w:rsidR="004D2D08" w:rsidRPr="00F644B3" w:rsidRDefault="004D2D08" w:rsidP="00F644B3">
      <w:pPr>
        <w:rPr>
          <w:rFonts w:ascii="Arial" w:hAnsi="Arial" w:cs="Arial"/>
        </w:rPr>
      </w:pPr>
    </w:p>
    <w:p w:rsidR="004D2D08" w:rsidRPr="00F644B3" w:rsidRDefault="004D2D08" w:rsidP="00CB44BB">
      <w:pPr>
        <w:spacing w:after="120"/>
        <w:jc w:val="center"/>
        <w:rPr>
          <w:rFonts w:ascii="Arial" w:hAnsi="Arial" w:cs="Arial"/>
          <w:b/>
          <w:bCs/>
        </w:rPr>
      </w:pPr>
      <w:r w:rsidRPr="00F644B3">
        <w:rPr>
          <w:rFonts w:ascii="Arial" w:hAnsi="Arial" w:cs="Arial"/>
          <w:b/>
          <w:bCs/>
        </w:rPr>
        <w:t>Članak 3</w:t>
      </w:r>
      <w:r w:rsidR="00F644B3">
        <w:rPr>
          <w:rFonts w:ascii="Arial" w:hAnsi="Arial" w:cs="Arial"/>
          <w:b/>
          <w:bCs/>
        </w:rPr>
        <w:t>.</w:t>
      </w:r>
    </w:p>
    <w:p w:rsidR="004D2D08" w:rsidRPr="00F644B3" w:rsidRDefault="004D2D08" w:rsidP="00F644B3">
      <w:pPr>
        <w:ind w:firstLine="708"/>
        <w:rPr>
          <w:rFonts w:ascii="Arial" w:hAnsi="Arial" w:cs="Arial"/>
        </w:rPr>
      </w:pPr>
      <w:r w:rsidRPr="00F644B3">
        <w:rPr>
          <w:rFonts w:ascii="Arial" w:hAnsi="Arial" w:cs="Arial"/>
        </w:rPr>
        <w:t xml:space="preserve">Ova </w:t>
      </w:r>
      <w:r w:rsidR="00F644B3">
        <w:rPr>
          <w:rFonts w:ascii="Arial" w:hAnsi="Arial" w:cs="Arial"/>
        </w:rPr>
        <w:t>O</w:t>
      </w:r>
      <w:r w:rsidRPr="00F644B3">
        <w:rPr>
          <w:rFonts w:ascii="Arial" w:hAnsi="Arial" w:cs="Arial"/>
        </w:rPr>
        <w:t>dluka stupa na snagu prvog dana nakon objave u Glasniku Grada Zadra.</w:t>
      </w:r>
    </w:p>
    <w:p w:rsidR="004D2D08" w:rsidRPr="00F644B3" w:rsidRDefault="004D2D08" w:rsidP="00F644B3">
      <w:pPr>
        <w:ind w:firstLine="708"/>
        <w:rPr>
          <w:rFonts w:ascii="Arial" w:hAnsi="Arial" w:cs="Arial"/>
        </w:rPr>
      </w:pPr>
    </w:p>
    <w:p w:rsidR="004D2D08" w:rsidRPr="00F644B3" w:rsidRDefault="004D2D08" w:rsidP="00F644B3">
      <w:pPr>
        <w:ind w:firstLine="708"/>
        <w:rPr>
          <w:rFonts w:ascii="Arial" w:hAnsi="Arial" w:cs="Arial"/>
        </w:rPr>
      </w:pPr>
    </w:p>
    <w:p w:rsidR="004D2D08" w:rsidRPr="00F644B3" w:rsidRDefault="004D2D08" w:rsidP="00F644B3">
      <w:pPr>
        <w:ind w:firstLine="708"/>
        <w:rPr>
          <w:rFonts w:ascii="Arial" w:hAnsi="Arial" w:cs="Arial"/>
        </w:rPr>
      </w:pPr>
    </w:p>
    <w:p w:rsidR="004D2D08" w:rsidRPr="00F644B3" w:rsidRDefault="004D2D08" w:rsidP="00F644B3">
      <w:pPr>
        <w:jc w:val="center"/>
        <w:rPr>
          <w:rFonts w:ascii="Arial" w:hAnsi="Arial" w:cs="Arial"/>
          <w:b/>
          <w:bCs/>
          <w:sz w:val="20"/>
        </w:rPr>
      </w:pPr>
      <w:r w:rsidRPr="00F644B3">
        <w:rPr>
          <w:rFonts w:ascii="Arial" w:hAnsi="Arial" w:cs="Arial"/>
          <w:b/>
          <w:bCs/>
          <w:sz w:val="20"/>
        </w:rPr>
        <w:t>GRADSKO VIJEĆE</w:t>
      </w:r>
      <w:r w:rsidR="00F644B3" w:rsidRPr="00F644B3">
        <w:rPr>
          <w:rFonts w:ascii="Arial" w:hAnsi="Arial" w:cs="Arial"/>
          <w:b/>
          <w:bCs/>
          <w:sz w:val="20"/>
        </w:rPr>
        <w:t xml:space="preserve"> GRADA ZADRA</w:t>
      </w:r>
    </w:p>
    <w:p w:rsidR="00F644B3" w:rsidRDefault="004D2D08" w:rsidP="00F644B3">
      <w:pPr>
        <w:ind w:firstLine="708"/>
        <w:rPr>
          <w:rFonts w:ascii="Arial" w:hAnsi="Arial" w:cs="Arial"/>
          <w:b/>
          <w:bCs/>
        </w:rPr>
      </w:pPr>
      <w:r w:rsidRPr="00F644B3">
        <w:rPr>
          <w:rFonts w:ascii="Arial" w:hAnsi="Arial" w:cs="Arial"/>
          <w:b/>
          <w:bCs/>
        </w:rPr>
        <w:tab/>
      </w:r>
      <w:r w:rsidRPr="00F644B3">
        <w:rPr>
          <w:rFonts w:ascii="Arial" w:hAnsi="Arial" w:cs="Arial"/>
          <w:b/>
          <w:bCs/>
        </w:rPr>
        <w:tab/>
      </w:r>
      <w:r w:rsidRPr="00F644B3">
        <w:rPr>
          <w:rFonts w:ascii="Arial" w:hAnsi="Arial" w:cs="Arial"/>
          <w:b/>
          <w:bCs/>
        </w:rPr>
        <w:tab/>
      </w:r>
      <w:r w:rsidRPr="00F644B3">
        <w:rPr>
          <w:rFonts w:ascii="Arial" w:hAnsi="Arial" w:cs="Arial"/>
          <w:b/>
          <w:bCs/>
        </w:rPr>
        <w:tab/>
      </w:r>
      <w:r w:rsidRPr="00F644B3">
        <w:rPr>
          <w:rFonts w:ascii="Arial" w:hAnsi="Arial" w:cs="Arial"/>
          <w:b/>
          <w:bCs/>
        </w:rPr>
        <w:tab/>
      </w:r>
      <w:r w:rsidRPr="00F644B3">
        <w:rPr>
          <w:rFonts w:ascii="Arial" w:hAnsi="Arial" w:cs="Arial"/>
          <w:b/>
          <w:bCs/>
        </w:rPr>
        <w:tab/>
      </w:r>
      <w:r w:rsidRPr="00F644B3">
        <w:rPr>
          <w:rFonts w:ascii="Arial" w:hAnsi="Arial" w:cs="Arial"/>
          <w:b/>
          <w:bCs/>
        </w:rPr>
        <w:tab/>
      </w:r>
    </w:p>
    <w:p w:rsidR="00F644B3" w:rsidRDefault="00F644B3" w:rsidP="00F644B3">
      <w:pPr>
        <w:ind w:firstLine="708"/>
        <w:rPr>
          <w:rFonts w:ascii="Arial" w:hAnsi="Arial" w:cs="Arial"/>
          <w:b/>
          <w:bCs/>
        </w:rPr>
      </w:pPr>
    </w:p>
    <w:p w:rsidR="004D2D08" w:rsidRPr="00F644B3" w:rsidRDefault="004D2D08" w:rsidP="00F644B3">
      <w:pPr>
        <w:ind w:left="5664" w:firstLine="708"/>
        <w:rPr>
          <w:rFonts w:ascii="Arial" w:hAnsi="Arial" w:cs="Arial"/>
          <w:b/>
          <w:bCs/>
          <w:sz w:val="20"/>
        </w:rPr>
      </w:pPr>
      <w:r w:rsidRPr="00F644B3">
        <w:rPr>
          <w:rFonts w:ascii="Arial" w:hAnsi="Arial" w:cs="Arial"/>
          <w:b/>
          <w:bCs/>
          <w:sz w:val="20"/>
        </w:rPr>
        <w:t>PREDSJEDNIK</w:t>
      </w:r>
    </w:p>
    <w:p w:rsidR="00F644B3" w:rsidRPr="00F644B3" w:rsidRDefault="004D2D08" w:rsidP="00F644B3">
      <w:pPr>
        <w:ind w:firstLine="708"/>
        <w:rPr>
          <w:rFonts w:ascii="Arial" w:hAnsi="Arial" w:cs="Arial"/>
          <w:b/>
          <w:bCs/>
          <w:sz w:val="10"/>
        </w:rPr>
      </w:pPr>
      <w:r w:rsidRPr="00F644B3">
        <w:rPr>
          <w:rFonts w:ascii="Arial" w:hAnsi="Arial" w:cs="Arial"/>
          <w:b/>
          <w:bCs/>
        </w:rPr>
        <w:tab/>
      </w:r>
      <w:r w:rsidRPr="00F644B3">
        <w:rPr>
          <w:rFonts w:ascii="Arial" w:hAnsi="Arial" w:cs="Arial"/>
          <w:b/>
          <w:bCs/>
        </w:rPr>
        <w:tab/>
      </w:r>
      <w:r w:rsidRPr="00F644B3">
        <w:rPr>
          <w:rFonts w:ascii="Arial" w:hAnsi="Arial" w:cs="Arial"/>
          <w:b/>
          <w:bCs/>
        </w:rPr>
        <w:tab/>
      </w:r>
      <w:r w:rsidRPr="00F644B3">
        <w:rPr>
          <w:rFonts w:ascii="Arial" w:hAnsi="Arial" w:cs="Arial"/>
          <w:b/>
          <w:bCs/>
        </w:rPr>
        <w:tab/>
      </w:r>
      <w:r w:rsidRPr="00F644B3">
        <w:rPr>
          <w:rFonts w:ascii="Arial" w:hAnsi="Arial" w:cs="Arial"/>
          <w:b/>
          <w:bCs/>
        </w:rPr>
        <w:tab/>
      </w:r>
      <w:r w:rsidRPr="00F644B3">
        <w:rPr>
          <w:rFonts w:ascii="Arial" w:hAnsi="Arial" w:cs="Arial"/>
          <w:b/>
          <w:bCs/>
        </w:rPr>
        <w:tab/>
      </w:r>
      <w:r w:rsidRPr="00F644B3">
        <w:rPr>
          <w:rFonts w:ascii="Arial" w:hAnsi="Arial" w:cs="Arial"/>
          <w:b/>
          <w:bCs/>
        </w:rPr>
        <w:tab/>
      </w:r>
    </w:p>
    <w:p w:rsidR="004D2D08" w:rsidRPr="00F644B3" w:rsidRDefault="004D2D08" w:rsidP="00F644B3">
      <w:pPr>
        <w:ind w:left="5664" w:firstLine="708"/>
        <w:rPr>
          <w:rFonts w:ascii="Arial" w:hAnsi="Arial" w:cs="Arial"/>
          <w:i/>
        </w:rPr>
      </w:pPr>
      <w:r w:rsidRPr="00F644B3">
        <w:rPr>
          <w:rFonts w:ascii="Arial" w:hAnsi="Arial" w:cs="Arial"/>
          <w:i/>
        </w:rPr>
        <w:t>Marko Vučetić</w:t>
      </w:r>
    </w:p>
    <w:p w:rsidR="00396BB5" w:rsidRPr="00F644B3" w:rsidRDefault="00396BB5" w:rsidP="00F644B3">
      <w:pPr>
        <w:rPr>
          <w:rFonts w:ascii="Arial" w:hAnsi="Arial" w:cs="Arial"/>
        </w:rPr>
      </w:pPr>
    </w:p>
    <w:sectPr w:rsidR="00396BB5" w:rsidRPr="00F64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08288F"/>
    <w:multiLevelType w:val="hybridMultilevel"/>
    <w:tmpl w:val="26C6BD40"/>
    <w:lvl w:ilvl="0" w:tplc="0F14DBF0">
      <w:start w:val="3"/>
      <w:numFmt w:val="bullet"/>
      <w:lvlText w:val="-"/>
      <w:lvlJc w:val="left"/>
      <w:pPr>
        <w:ind w:left="720" w:hanging="360"/>
      </w:pPr>
      <w:rPr>
        <w:rFonts w:ascii="Times New Roman" w:eastAsia="Microsoft Sans Serif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D08"/>
    <w:rsid w:val="0019392D"/>
    <w:rsid w:val="00396BB5"/>
    <w:rsid w:val="004D2D08"/>
    <w:rsid w:val="009A2524"/>
    <w:rsid w:val="00A15CD5"/>
    <w:rsid w:val="00B57D3C"/>
    <w:rsid w:val="00CB44BB"/>
    <w:rsid w:val="00F6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7391C-74DE-4171-A009-BC496C91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hr-HR" w:eastAsia="en-US" w:bidi="ar-SA"/>
      </w:rPr>
    </w:rPrDefault>
    <w:pPrDefault>
      <w:pPr>
        <w:ind w:right="-113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D08"/>
    <w:pPr>
      <w:widowControl w:val="0"/>
      <w:autoSpaceDE w:val="0"/>
      <w:autoSpaceDN w:val="0"/>
      <w:ind w:right="0" w:firstLine="0"/>
      <w:jc w:val="left"/>
    </w:pPr>
    <w:rPr>
      <w:rFonts w:ascii="Microsoft Sans Serif" w:eastAsia="Microsoft Sans Serif" w:hAnsi="Microsoft Sans Serif" w:cs="Microsoft Sans Seri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A2524"/>
    <w:pPr>
      <w:ind w:left="720"/>
      <w:contextualSpacing/>
    </w:pPr>
    <w:rPr>
      <w:rFonts w:eastAsia="Times New Roman" w:cs="Times New Roman"/>
    </w:rPr>
  </w:style>
  <w:style w:type="paragraph" w:styleId="Tijeloteksta">
    <w:name w:val="Body Text"/>
    <w:basedOn w:val="Normal"/>
    <w:link w:val="TijelotekstaChar"/>
    <w:uiPriority w:val="1"/>
    <w:qFormat/>
    <w:rsid w:val="004D2D08"/>
  </w:style>
  <w:style w:type="character" w:customStyle="1" w:styleId="TijelotekstaChar">
    <w:name w:val="Tijelo teksta Char"/>
    <w:basedOn w:val="Zadanifontodlomka"/>
    <w:link w:val="Tijeloteksta"/>
    <w:uiPriority w:val="1"/>
    <w:rsid w:val="004D2D08"/>
    <w:rPr>
      <w:rFonts w:ascii="Microsoft Sans Serif" w:eastAsia="Microsoft Sans Serif" w:hAnsi="Microsoft Sans Serif" w:cs="Microsoft Sans Seri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D2D0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2D08"/>
    <w:rPr>
      <w:rFonts w:ascii="Segoe UI" w:eastAsia="Microsoft Sans Serif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 Dukić</dc:creator>
  <cp:keywords/>
  <dc:description/>
  <cp:lastModifiedBy>Eta Dukić</cp:lastModifiedBy>
  <cp:revision>2</cp:revision>
  <cp:lastPrinted>2024-12-10T13:52:00Z</cp:lastPrinted>
  <dcterms:created xsi:type="dcterms:W3CDTF">2024-12-10T13:07:00Z</dcterms:created>
  <dcterms:modified xsi:type="dcterms:W3CDTF">2024-12-10T14:14:00Z</dcterms:modified>
</cp:coreProperties>
</file>